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9E191A">
        <w:rPr>
          <w:rFonts w:ascii="Times New Roman" w:eastAsia="Calibri" w:hAnsi="Times New Roman" w:cs="Times New Roman"/>
          <w:sz w:val="24"/>
          <w:szCs w:val="24"/>
        </w:rPr>
        <w:t>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E191A">
        <w:rPr>
          <w:rFonts w:ascii="Times New Roman" w:eastAsia="Calibri" w:hAnsi="Times New Roman" w:cs="Times New Roman"/>
          <w:sz w:val="24"/>
          <w:szCs w:val="24"/>
        </w:rPr>
        <w:t>1</w:t>
      </w:r>
      <w:r w:rsidR="00C03C81">
        <w:rPr>
          <w:rFonts w:ascii="Times New Roman" w:eastAsia="Calibri" w:hAnsi="Times New Roman" w:cs="Times New Roman"/>
          <w:sz w:val="24"/>
          <w:szCs w:val="24"/>
        </w:rPr>
        <w:t>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E191A">
        <w:rPr>
          <w:rFonts w:ascii="Times New Roman" w:eastAsia="Calibri" w:hAnsi="Times New Roman" w:cs="Times New Roman"/>
          <w:sz w:val="24"/>
          <w:szCs w:val="24"/>
        </w:rPr>
        <w:t>2</w:t>
      </w:r>
      <w:r w:rsidR="00C03C81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03C81">
        <w:rPr>
          <w:rFonts w:ascii="Times New Roman" w:eastAsia="Calibri" w:hAnsi="Times New Roman" w:cs="Times New Roman"/>
          <w:sz w:val="24"/>
          <w:szCs w:val="24"/>
        </w:rPr>
        <w:t>26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межведомственного и внутриведомственного взаимодействия между отделением социальной помощи семье и детям, органами системы профилактики безнадзорности и правонарушений несовершеннолетних района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FB3494" w:rsidRDefault="00E7012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9E191A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C03C81">
        <w:rPr>
          <w:rFonts w:ascii="Times New Roman" w:eastAsia="Calibri" w:hAnsi="Times New Roman" w:cs="Times New Roman"/>
          <w:sz w:val="24"/>
          <w:szCs w:val="24"/>
        </w:rPr>
        <w:t>по охране труда в учреждении (результаты устранения замечаний, выявленных в 2020 году)</w:t>
      </w:r>
      <w:r w:rsidR="00FB3494" w:rsidRPr="00FB3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помощи семье и детям (по результатам проверок в 2020 году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Проверка личных дел замещающих семей (результаты проведенной реабилитационной работы: заключения, представленные в УСЗН по каждому ребенку, график посещения и работы с замещающими семьями и т.д.)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финансово-хозяйственной деятельности, размещение, сроки размещения и согласования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  <w:proofErr w:type="gramEnd"/>
      <w:r>
        <w:rPr>
          <w:rFonts w:ascii="Times New Roman" w:eastAsia="Calibri" w:hAnsi="Times New Roman" w:cs="Times New Roman"/>
          <w:sz w:val="24"/>
          <w:szCs w:val="24"/>
        </w:rPr>
        <w:t>Инвентаризация 2020 года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Основные средства, материальные запасы (постановка, списание, учет, соответствие оборотной ведомости фактическому наличию средств в 2020 году)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91A" w:rsidRDefault="0065295B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организации работы по оформлению приказов по: основной деятельности, отпускам, личному составу (со сроком хранения 5 лет, 50 лет, постоянно)</w:t>
      </w:r>
      <w:r w:rsidR="009E19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Pr="00FB3494" w:rsidRDefault="009E191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65295B">
        <w:rPr>
          <w:rFonts w:ascii="Times New Roman" w:eastAsia="Calibri" w:hAnsi="Times New Roman" w:cs="Times New Roman"/>
          <w:sz w:val="24"/>
          <w:szCs w:val="24"/>
        </w:rPr>
        <w:t>работы с поставщиками и подрядчиками, подготовка договоров, отчетной документации за 2020 год</w:t>
      </w:r>
      <w:r w:rsidR="00E701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FB3494">
        <w:rPr>
          <w:rFonts w:ascii="Times New Roman" w:eastAsia="Calibri" w:hAnsi="Times New Roman" w:cs="Times New Roman"/>
          <w:sz w:val="24"/>
          <w:szCs w:val="24"/>
        </w:rPr>
        <w:t>Бабенкова</w:t>
      </w:r>
      <w:proofErr w:type="spellEnd"/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E191A" w:rsidRDefault="009E19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УСЗН Н.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Лемегова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3913" w:rsidRDefault="0093391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ачальник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91A" w:rsidRDefault="009E191A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семьи назначения и выплаты детских пособий А. С. Вологина;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Малкова;</w:t>
      </w:r>
    </w:p>
    <w:p w:rsidR="009E191A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юрисконсульт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Неручева</w:t>
      </w:r>
      <w:proofErr w:type="spellEnd"/>
      <w:r w:rsidR="009E1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5C062C"/>
    <w:rsid w:val="0065295B"/>
    <w:rsid w:val="006B7169"/>
    <w:rsid w:val="008B44D4"/>
    <w:rsid w:val="00933913"/>
    <w:rsid w:val="009E191A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6</cp:revision>
  <dcterms:created xsi:type="dcterms:W3CDTF">2020-07-06T04:36:00Z</dcterms:created>
  <dcterms:modified xsi:type="dcterms:W3CDTF">2021-03-26T09:51:00Z</dcterms:modified>
</cp:coreProperties>
</file>